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48" w:rsidRPr="006E536B" w:rsidRDefault="006C5F48" w:rsidP="006E536B">
      <w:pPr>
        <w:tabs>
          <w:tab w:val="left" w:pos="2465"/>
        </w:tabs>
        <w:spacing w:after="0" w:line="276" w:lineRule="auto"/>
        <w:rPr>
          <w:rFonts w:cs="Times New Roman"/>
          <w:szCs w:val="28"/>
        </w:rPr>
      </w:pPr>
      <w:r w:rsidRPr="006E536B">
        <w:rPr>
          <w:rFonts w:cs="Times New Roman"/>
          <w:b/>
          <w:color w:val="191919" w:themeColor="text1" w:themeTint="E6"/>
          <w:szCs w:val="28"/>
          <w:lang w:val="vi-VN"/>
        </w:rPr>
        <w:t>TOÁN</w:t>
      </w:r>
    </w:p>
    <w:p w:rsidR="006C5F48" w:rsidRPr="006E536B" w:rsidRDefault="006C5F48" w:rsidP="006E536B">
      <w:pPr>
        <w:spacing w:after="0" w:line="276" w:lineRule="auto"/>
        <w:rPr>
          <w:rFonts w:cs="Times New Roman"/>
          <w:b/>
          <w:lang w:val="vi-VN"/>
        </w:rPr>
      </w:pPr>
      <w:r w:rsidRPr="006E536B">
        <w:rPr>
          <w:rFonts w:cs="Times New Roman"/>
          <w:b/>
          <w:lang w:val="vi-VN"/>
        </w:rPr>
        <w:t xml:space="preserve">  -50-</w:t>
      </w:r>
    </w:p>
    <w:p w:rsidR="006C5F48" w:rsidRPr="006E536B" w:rsidRDefault="006C5F48" w:rsidP="006E536B">
      <w:pPr>
        <w:spacing w:after="0" w:line="276" w:lineRule="auto"/>
        <w:jc w:val="center"/>
        <w:rPr>
          <w:rFonts w:cs="Times New Roman"/>
          <w:b/>
          <w:lang w:val="vi-VN"/>
        </w:rPr>
      </w:pPr>
      <w:r w:rsidRPr="006E536B">
        <w:rPr>
          <w:rFonts w:cs="Times New Roman"/>
          <w:b/>
          <w:lang w:val="vi-VN"/>
        </w:rPr>
        <w:t>LUYỆN TẬP (TIẾT 1)</w:t>
      </w:r>
    </w:p>
    <w:p w:rsidR="006C5F48" w:rsidRPr="006E536B" w:rsidRDefault="006C5F48" w:rsidP="006E536B">
      <w:pPr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</w:rPr>
      </w:pPr>
      <w:r w:rsidRPr="006E536B">
        <w:rPr>
          <w:rFonts w:cs="Times New Roman"/>
          <w:b/>
          <w:color w:val="191919" w:themeColor="text1" w:themeTint="E6"/>
          <w:szCs w:val="28"/>
          <w:lang w:val="vi-VN"/>
        </w:rPr>
        <w:t xml:space="preserve">I. </w:t>
      </w:r>
      <w:r w:rsidRPr="006E536B">
        <w:rPr>
          <w:rFonts w:cs="Times New Roman"/>
          <w:b/>
          <w:color w:val="191919" w:themeColor="text1" w:themeTint="E6"/>
          <w:szCs w:val="28"/>
        </w:rPr>
        <w:t>YÊU CẦU CẦN ĐẠT</w:t>
      </w:r>
    </w:p>
    <w:p w:rsidR="006C5F48" w:rsidRPr="006E536B" w:rsidRDefault="006C5F48" w:rsidP="006E536B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  <w:lang w:val="vi-VN"/>
        </w:rPr>
      </w:pPr>
      <w:r w:rsidRPr="006E536B">
        <w:rPr>
          <w:rFonts w:cs="Times New Roman"/>
          <w:b/>
          <w:color w:val="191919" w:themeColor="text1" w:themeTint="E6"/>
          <w:szCs w:val="28"/>
          <w:lang w:val="vi-VN"/>
        </w:rPr>
        <w:t>1. Kiến thức, kĩ năng</w:t>
      </w:r>
    </w:p>
    <w:p w:rsidR="006C5F48" w:rsidRPr="006E536B" w:rsidRDefault="006C5F48" w:rsidP="006E536B">
      <w:pPr>
        <w:spacing w:after="0" w:line="276" w:lineRule="auto"/>
        <w:ind w:left="-426"/>
        <w:rPr>
          <w:rFonts w:cs="Times New Roman"/>
        </w:rPr>
      </w:pPr>
      <w:r w:rsidRPr="006E536B">
        <w:rPr>
          <w:rFonts w:cs="Times New Roman"/>
          <w:color w:val="191919" w:themeColor="text1" w:themeTint="E6"/>
          <w:szCs w:val="28"/>
          <w:lang w:val="vi-VN"/>
        </w:rPr>
        <w:t xml:space="preserve">     </w:t>
      </w:r>
      <w:r w:rsidRPr="006E536B">
        <w:rPr>
          <w:rFonts w:cs="Times New Roman"/>
        </w:rPr>
        <w:t xml:space="preserve">- HS </w:t>
      </w:r>
      <w:proofErr w:type="spellStart"/>
      <w:r w:rsidRPr="006E536B">
        <w:rPr>
          <w:rFonts w:cs="Times New Roman"/>
        </w:rPr>
        <w:t>nhận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biết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được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các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phép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cộng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có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nhớ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trong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phạm</w:t>
      </w:r>
      <w:proofErr w:type="spellEnd"/>
      <w:r w:rsidRPr="006E536B">
        <w:rPr>
          <w:rFonts w:cs="Times New Roman"/>
        </w:rPr>
        <w:t xml:space="preserve"> </w:t>
      </w:r>
      <w:proofErr w:type="gramStart"/>
      <w:r w:rsidRPr="006E536B">
        <w:rPr>
          <w:rFonts w:cs="Times New Roman"/>
        </w:rPr>
        <w:t>vi</w:t>
      </w:r>
      <w:proofErr w:type="gramEnd"/>
      <w:r w:rsidRPr="006E536B">
        <w:rPr>
          <w:rFonts w:cs="Times New Roman"/>
        </w:rPr>
        <w:t xml:space="preserve"> 100 </w:t>
      </w:r>
      <w:proofErr w:type="spellStart"/>
      <w:r w:rsidRPr="006E536B">
        <w:rPr>
          <w:rFonts w:cs="Times New Roman"/>
        </w:rPr>
        <w:t>dạng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cộng</w:t>
      </w:r>
      <w:proofErr w:type="spellEnd"/>
      <w:r w:rsidRPr="006E536B">
        <w:rPr>
          <w:rFonts w:cs="Times New Roman"/>
        </w:rPr>
        <w:t xml:space="preserve"> 2 </w:t>
      </w:r>
      <w:proofErr w:type="spellStart"/>
      <w:r w:rsidRPr="006E536B">
        <w:rPr>
          <w:rFonts w:cs="Times New Roman"/>
        </w:rPr>
        <w:t>số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có</w:t>
      </w:r>
      <w:proofErr w:type="spellEnd"/>
      <w:r w:rsidRPr="006E536B">
        <w:rPr>
          <w:rFonts w:cs="Times New Roman"/>
        </w:rPr>
        <w:t xml:space="preserve"> </w:t>
      </w:r>
      <w:r w:rsidRPr="006E536B">
        <w:rPr>
          <w:rFonts w:cs="Times New Roman"/>
          <w:lang w:val="vi-VN"/>
        </w:rPr>
        <w:t xml:space="preserve">  </w:t>
      </w:r>
      <w:r w:rsidRPr="006E536B">
        <w:rPr>
          <w:rFonts w:cs="Times New Roman"/>
        </w:rPr>
        <w:t xml:space="preserve">1 </w:t>
      </w:r>
      <w:proofErr w:type="spellStart"/>
      <w:r w:rsidRPr="006E536B">
        <w:rPr>
          <w:rFonts w:cs="Times New Roman"/>
        </w:rPr>
        <w:t>chữ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số</w:t>
      </w:r>
      <w:proofErr w:type="spellEnd"/>
    </w:p>
    <w:p w:rsidR="006C5F48" w:rsidRPr="006E536B" w:rsidRDefault="006C5F48" w:rsidP="006E536B">
      <w:pPr>
        <w:spacing w:after="0" w:line="276" w:lineRule="auto"/>
        <w:ind w:left="-426"/>
        <w:rPr>
          <w:rFonts w:cs="Times New Roman"/>
        </w:rPr>
      </w:pPr>
      <w:r w:rsidRPr="006E536B">
        <w:rPr>
          <w:rFonts w:cs="Times New Roman"/>
          <w:lang w:val="vi-VN"/>
        </w:rPr>
        <w:t xml:space="preserve">      </w:t>
      </w:r>
      <w:r w:rsidRPr="006E536B">
        <w:rPr>
          <w:rFonts w:cs="Times New Roman"/>
        </w:rPr>
        <w:t xml:space="preserve">- </w:t>
      </w:r>
      <w:proofErr w:type="spellStart"/>
      <w:r w:rsidRPr="006E536B">
        <w:rPr>
          <w:rFonts w:cs="Times New Roman"/>
        </w:rPr>
        <w:t>Biết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cách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đặt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tính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và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thực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hiện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phép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cộng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trong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phạm</w:t>
      </w:r>
      <w:proofErr w:type="spellEnd"/>
      <w:r w:rsidRPr="006E536B">
        <w:rPr>
          <w:rFonts w:cs="Times New Roman"/>
        </w:rPr>
        <w:t xml:space="preserve"> vi 100 (</w:t>
      </w:r>
      <w:proofErr w:type="spellStart"/>
      <w:proofErr w:type="gramStart"/>
      <w:r w:rsidRPr="006E536B">
        <w:rPr>
          <w:rFonts w:cs="Times New Roman"/>
        </w:rPr>
        <w:t>cộng</w:t>
      </w:r>
      <w:proofErr w:type="spellEnd"/>
      <w:r w:rsidRPr="006E536B">
        <w:rPr>
          <w:rFonts w:cs="Times New Roman"/>
        </w:rPr>
        <w:t xml:space="preserve">  </w:t>
      </w:r>
      <w:proofErr w:type="spellStart"/>
      <w:r w:rsidRPr="006E536B">
        <w:rPr>
          <w:rFonts w:cs="Times New Roman"/>
        </w:rPr>
        <w:t>có</w:t>
      </w:r>
      <w:proofErr w:type="spellEnd"/>
      <w:proofErr w:type="gram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nhớ</w:t>
      </w:r>
      <w:proofErr w:type="spellEnd"/>
      <w:r w:rsidRPr="006E536B">
        <w:rPr>
          <w:rFonts w:cs="Times New Roman"/>
        </w:rPr>
        <w:t>).</w:t>
      </w:r>
    </w:p>
    <w:p w:rsidR="006C5F48" w:rsidRPr="006E536B" w:rsidRDefault="006C5F48" w:rsidP="006E536B">
      <w:pPr>
        <w:spacing w:after="0" w:line="276" w:lineRule="auto"/>
        <w:rPr>
          <w:rFonts w:eastAsia="Times New Roman" w:cs="Times New Roman"/>
          <w:bCs/>
          <w:color w:val="000000" w:themeColor="text1"/>
          <w:szCs w:val="28"/>
        </w:rPr>
      </w:pPr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+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Đặt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tính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proofErr w:type="gramStart"/>
      <w:r w:rsidRPr="006E536B">
        <w:rPr>
          <w:rFonts w:eastAsia="Times New Roman" w:cs="Times New Roman"/>
          <w:bCs/>
          <w:color w:val="000000" w:themeColor="text1"/>
          <w:szCs w:val="28"/>
        </w:rPr>
        <w:t>theo</w:t>
      </w:r>
      <w:proofErr w:type="spellEnd"/>
      <w:proofErr w:type="gram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cột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dọc</w:t>
      </w:r>
      <w:proofErr w:type="spellEnd"/>
    </w:p>
    <w:p w:rsidR="006C5F48" w:rsidRPr="006E536B" w:rsidRDefault="006C5F48" w:rsidP="006E536B">
      <w:pPr>
        <w:spacing w:after="0" w:line="276" w:lineRule="auto"/>
        <w:rPr>
          <w:rFonts w:eastAsia="Times New Roman" w:cs="Times New Roman"/>
          <w:bCs/>
          <w:color w:val="000000" w:themeColor="text1"/>
          <w:szCs w:val="28"/>
        </w:rPr>
      </w:pPr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+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Tính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từ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phải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sang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trái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,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lưu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ý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sau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khi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cộng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hai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số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đơn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vị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thì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nhớ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một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chục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vào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số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chục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của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số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hạng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thứ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nhất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rồi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mới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thực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hiện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phép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cộng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với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số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chục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của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số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hạng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thứ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hai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>.</w:t>
      </w:r>
    </w:p>
    <w:p w:rsidR="006C5F48" w:rsidRPr="006E536B" w:rsidRDefault="006C5F48" w:rsidP="006E536B">
      <w:pPr>
        <w:spacing w:after="0" w:line="276" w:lineRule="auto"/>
        <w:rPr>
          <w:rFonts w:eastAsia="Times New Roman" w:cs="Times New Roman"/>
          <w:bCs/>
          <w:color w:val="000000" w:themeColor="text1"/>
          <w:szCs w:val="28"/>
        </w:rPr>
      </w:pPr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-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Biết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vận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dụng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giải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các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bài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toán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thực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bCs/>
          <w:color w:val="000000" w:themeColor="text1"/>
          <w:szCs w:val="28"/>
        </w:rPr>
        <w:t>tế</w:t>
      </w:r>
      <w:proofErr w:type="spellEnd"/>
      <w:r w:rsidRPr="006E536B">
        <w:rPr>
          <w:rFonts w:eastAsia="Times New Roman" w:cs="Times New Roman"/>
          <w:bCs/>
          <w:color w:val="000000" w:themeColor="text1"/>
          <w:szCs w:val="28"/>
        </w:rPr>
        <w:t>.</w:t>
      </w:r>
    </w:p>
    <w:p w:rsidR="006C5F48" w:rsidRPr="006E536B" w:rsidRDefault="006C5F48" w:rsidP="006E536B">
      <w:pPr>
        <w:spacing w:after="0" w:line="276" w:lineRule="auto"/>
        <w:ind w:left="-426" w:firstLine="141"/>
        <w:rPr>
          <w:rFonts w:cs="Times New Roman"/>
          <w:b/>
          <w:lang w:val="vi-VN"/>
        </w:rPr>
      </w:pPr>
      <w:r w:rsidRPr="006E536B">
        <w:rPr>
          <w:rFonts w:cs="Times New Roman"/>
          <w:b/>
          <w:lang w:val="vi-VN"/>
        </w:rPr>
        <w:t xml:space="preserve">   </w:t>
      </w:r>
      <w:r w:rsidRPr="006E536B">
        <w:rPr>
          <w:rFonts w:cs="Times New Roman"/>
          <w:b/>
        </w:rPr>
        <w:t>2.</w:t>
      </w:r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  <w:b/>
        </w:rPr>
        <w:t>Năng</w:t>
      </w:r>
      <w:proofErr w:type="spellEnd"/>
      <w:r w:rsidRPr="006E536B">
        <w:rPr>
          <w:rFonts w:cs="Times New Roman"/>
          <w:b/>
        </w:rPr>
        <w:t xml:space="preserve"> </w:t>
      </w:r>
      <w:r w:rsidRPr="006E536B">
        <w:rPr>
          <w:rFonts w:cs="Times New Roman"/>
          <w:b/>
          <w:lang w:val="vi-VN"/>
        </w:rPr>
        <w:t>lực, phẩm chất</w:t>
      </w:r>
    </w:p>
    <w:p w:rsidR="006C5F48" w:rsidRPr="006E536B" w:rsidRDefault="006C5F48" w:rsidP="006E536B">
      <w:pPr>
        <w:spacing w:after="0" w:line="276" w:lineRule="auto"/>
        <w:rPr>
          <w:rFonts w:cs="Times New Roman"/>
        </w:rPr>
      </w:pPr>
      <w:r w:rsidRPr="006E536B">
        <w:rPr>
          <w:rFonts w:cs="Times New Roman"/>
        </w:rPr>
        <w:t xml:space="preserve">- </w:t>
      </w:r>
      <w:proofErr w:type="spellStart"/>
      <w:r w:rsidRPr="006E536B">
        <w:rPr>
          <w:rFonts w:cs="Times New Roman"/>
        </w:rPr>
        <w:t>Chăm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chỉ</w:t>
      </w:r>
      <w:proofErr w:type="spellEnd"/>
      <w:r w:rsidRPr="006E536B">
        <w:rPr>
          <w:rFonts w:cs="Times New Roman"/>
        </w:rPr>
        <w:t xml:space="preserve">: </w:t>
      </w:r>
      <w:proofErr w:type="spellStart"/>
      <w:r w:rsidRPr="006E536B">
        <w:rPr>
          <w:rFonts w:cs="Times New Roman"/>
        </w:rPr>
        <w:t>Biết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chăm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học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tập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và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giáo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dục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thêm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tình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yêu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với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môn</w:t>
      </w:r>
      <w:proofErr w:type="spellEnd"/>
      <w:r w:rsidRPr="006E536B">
        <w:rPr>
          <w:rFonts w:cs="Times New Roman"/>
        </w:rPr>
        <w:t xml:space="preserve"> </w:t>
      </w:r>
      <w:proofErr w:type="spellStart"/>
      <w:r w:rsidRPr="006E536B">
        <w:rPr>
          <w:rFonts w:cs="Times New Roman"/>
        </w:rPr>
        <w:t>học</w:t>
      </w:r>
      <w:proofErr w:type="spellEnd"/>
      <w:r w:rsidRPr="006E536B">
        <w:rPr>
          <w:rFonts w:cs="Times New Roman"/>
        </w:rPr>
        <w:t>.</w:t>
      </w:r>
    </w:p>
    <w:p w:rsidR="006C5F48" w:rsidRPr="006E536B" w:rsidRDefault="006C5F48" w:rsidP="006E536B">
      <w:pPr>
        <w:spacing w:after="0" w:line="276" w:lineRule="auto"/>
        <w:jc w:val="both"/>
        <w:rPr>
          <w:rFonts w:cs="Times New Roman"/>
          <w:b/>
          <w:color w:val="191919" w:themeColor="text1" w:themeTint="E6"/>
          <w:szCs w:val="28"/>
          <w:lang w:val="vi-VN"/>
        </w:rPr>
      </w:pPr>
      <w:r w:rsidRPr="006E536B">
        <w:rPr>
          <w:rFonts w:cs="Times New Roman"/>
          <w:b/>
          <w:color w:val="191919" w:themeColor="text1" w:themeTint="E6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5F48" w:rsidRPr="006E536B" w:rsidTr="00A406E9">
        <w:tc>
          <w:tcPr>
            <w:tcW w:w="4531" w:type="dxa"/>
          </w:tcPr>
          <w:p w:rsidR="006C5F48" w:rsidRPr="006E536B" w:rsidRDefault="006C5F48" w:rsidP="006E536B">
            <w:pPr>
              <w:spacing w:after="0" w:line="276" w:lineRule="auto"/>
              <w:jc w:val="center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6E536B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6C5F48" w:rsidRPr="006E536B" w:rsidRDefault="006C5F48" w:rsidP="006E536B">
            <w:pPr>
              <w:spacing w:after="0" w:line="276" w:lineRule="auto"/>
              <w:jc w:val="center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6E536B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HOẠT ĐỘNG HỌC</w:t>
            </w:r>
          </w:p>
        </w:tc>
      </w:tr>
      <w:tr w:rsidR="006C5F48" w:rsidRPr="006E536B" w:rsidTr="00A406E9">
        <w:tc>
          <w:tcPr>
            <w:tcW w:w="4531" w:type="dxa"/>
          </w:tcPr>
          <w:p w:rsidR="006C5F48" w:rsidRPr="006E536B" w:rsidRDefault="006C5F48" w:rsidP="006E536B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6E536B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I. KHỞI ĐỘNG</w:t>
            </w: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i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hôm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nay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giúp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ghi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nhớ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và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vận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dụng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cách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thực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hiện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các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toán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liên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quan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về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cộng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có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nhớ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phạm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vi 100</w:t>
            </w: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</w:p>
          <w:p w:rsidR="006C5F48" w:rsidRPr="006E536B" w:rsidRDefault="006C5F48" w:rsidP="006E536B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</w:pPr>
            <w:r w:rsidRPr="006E536B">
              <w:rPr>
                <w:rFonts w:cs="Times New Roman"/>
                <w:b/>
                <w:color w:val="191919" w:themeColor="text1" w:themeTint="E6"/>
                <w:szCs w:val="28"/>
                <w:lang w:val="vi-VN"/>
              </w:rPr>
              <w:t>II. LUYỆN TẬP, THỰC HÀNH</w:t>
            </w: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6E536B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b/>
                <w:color w:val="000000" w:themeColor="text1"/>
                <w:szCs w:val="28"/>
              </w:rPr>
              <w:t xml:space="preserve"> 1/62</w:t>
            </w:r>
            <w:r w:rsidRPr="006E536B">
              <w:rPr>
                <w:rFonts w:cs="Times New Roman"/>
                <w:color w:val="000000" w:themeColor="text1"/>
                <w:szCs w:val="28"/>
              </w:rPr>
              <w:t xml:space="preserve">: 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b/>
                <w:color w:val="000000" w:themeColor="text1"/>
                <w:szCs w:val="28"/>
              </w:rPr>
              <w:t xml:space="preserve">- </w:t>
            </w:r>
            <w:r w:rsidRPr="006E536B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val="vi-VN" w:eastAsia="vi-VN"/>
              </w:rPr>
            </w:pPr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- GV y</w:t>
            </w:r>
            <w:r w:rsidRPr="006E536B">
              <w:rPr>
                <w:rFonts w:eastAsia="Times New Roman" w:cs="Times New Roman"/>
                <w:color w:val="000000" w:themeColor="text1"/>
                <w:szCs w:val="28"/>
                <w:lang w:val="vi-VN" w:eastAsia="vi-VN"/>
              </w:rPr>
              <w:t xml:space="preserve">êu cầu HS dựa vào bảng cộng (qua 10) để tính nhẩm (nêu ngay kết quả) các phép tính đã cho. 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- GV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cho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HS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nối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tiếp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báo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cáo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kq</w:t>
            </w:r>
            <w:proofErr w:type="spellEnd"/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b/>
                <w:color w:val="000000" w:themeColor="text1"/>
                <w:szCs w:val="28"/>
              </w:rPr>
            </w:pPr>
            <w:proofErr w:type="spellStart"/>
            <w:r w:rsidRPr="006E536B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b/>
                <w:color w:val="000000" w:themeColor="text1"/>
                <w:szCs w:val="28"/>
              </w:rPr>
              <w:t xml:space="preserve"> 2/62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-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Gọi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1 HS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lên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bảng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trình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bày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bài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làm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của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mình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trên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bảng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con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và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đại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diện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nêu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cách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làm</w:t>
            </w:r>
            <w:proofErr w:type="spellEnd"/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</w:pPr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- GV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tổ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chức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thi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đua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báo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cáo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kết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quả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.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Đánh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giá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1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số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bài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của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học</w:t>
            </w:r>
            <w:proofErr w:type="spellEnd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color w:val="000000" w:themeColor="text1"/>
                <w:szCs w:val="28"/>
                <w:lang w:eastAsia="vi-VN"/>
              </w:rPr>
              <w:t>sinh</w:t>
            </w:r>
            <w:proofErr w:type="spellEnd"/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szCs w:val="28"/>
                <w:lang w:eastAsia="vi-VN"/>
              </w:rPr>
            </w:pPr>
            <w:r w:rsidRPr="006E536B">
              <w:rPr>
                <w:rFonts w:cs="Times New Roman"/>
                <w:color w:val="000000" w:themeColor="text1"/>
                <w:szCs w:val="28"/>
                <w:lang w:val="vi-VN"/>
              </w:rPr>
              <w:lastRenderedPageBreak/>
              <w:t xml:space="preserve">-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Quan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sát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hình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vẽ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với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mỗi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phép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tính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của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tùng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chú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mèo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và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tìm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cuộn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len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tương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ứng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và</w:t>
            </w:r>
            <w:proofErr w:type="spellEnd"/>
            <w:r w:rsidRPr="006E536B">
              <w:rPr>
                <w:rFonts w:eastAsia="Times New Roman" w:cs="Times New Roman"/>
                <w:szCs w:val="28"/>
                <w:lang w:eastAsia="vi-VN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  <w:lang w:eastAsia="vi-VN"/>
              </w:rPr>
              <w:t>nối</w:t>
            </w:r>
            <w:proofErr w:type="spellEnd"/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val="vi-VN" w:eastAsia="vi-VN"/>
              </w:rPr>
            </w:pPr>
            <w:r w:rsidRPr="006E536B">
              <w:rPr>
                <w:rFonts w:eastAsia="Times New Roman" w:cs="Times New Roman"/>
                <w:b/>
                <w:szCs w:val="28"/>
                <w:lang w:val="vi-VN" w:eastAsia="vi-VN"/>
              </w:rPr>
              <w:t>III. CỦNG CỐ, DẶN DÒ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nay,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tóm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tắt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xong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nay,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hay ý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kiến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không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kiến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531" w:type="dxa"/>
          </w:tcPr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i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vận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i/>
                <w:color w:val="000000" w:themeColor="text1"/>
                <w:szCs w:val="28"/>
              </w:rPr>
              <w:t>toán</w:t>
            </w:r>
            <w:proofErr w:type="spellEnd"/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jc w:val="both"/>
              <w:rPr>
                <w:rFonts w:cs="Times New Roman"/>
                <w:b/>
                <w:color w:val="191919" w:themeColor="text1" w:themeTint="E6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C5F48" w:rsidRPr="006E536B" w:rsidRDefault="006C5F48" w:rsidP="006E536B">
            <w:pPr>
              <w:tabs>
                <w:tab w:val="left" w:pos="1875"/>
              </w:tabs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cộng</w:t>
            </w:r>
            <w:proofErr w:type="spellEnd"/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đối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chiếu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E536B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con,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miệng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>,</w:t>
            </w:r>
            <w:r w:rsidR="006C5F48" w:rsidRPr="006E536B">
              <w:rPr>
                <w:rFonts w:cs="Times New Roman"/>
                <w:color w:val="000000" w:themeColor="text1"/>
                <w:szCs w:val="28"/>
                <w:lang w:val="vi-VN"/>
              </w:rPr>
              <w:t xml:space="preserve">  HS</w:t>
            </w:r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dõi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="006C5F48" w:rsidRPr="006E536B">
              <w:rPr>
                <w:rFonts w:cs="Times New Roman"/>
                <w:color w:val="000000" w:themeColor="text1"/>
                <w:szCs w:val="28"/>
              </w:rPr>
              <w:t>bổ</w:t>
            </w:r>
            <w:proofErr w:type="spellEnd"/>
            <w:r w:rsidR="006C5F48" w:rsidRPr="006E536B">
              <w:rPr>
                <w:rFonts w:cs="Times New Roman"/>
                <w:color w:val="000000" w:themeColor="text1"/>
                <w:szCs w:val="28"/>
              </w:rPr>
              <w:t xml:space="preserve"> sung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eastAsia="Times New Roman" w:cs="Times New Roman"/>
                <w:szCs w:val="28"/>
                <w:lang w:val="vi-VN" w:eastAsia="vi-VN"/>
              </w:rPr>
            </w:pPr>
            <w:r w:rsidRPr="006E536B">
              <w:rPr>
                <w:rFonts w:eastAsia="Times New Roman" w:cs="Times New Roman"/>
                <w:szCs w:val="28"/>
                <w:lang w:val="vi-VN" w:eastAsia="vi-VN"/>
              </w:rPr>
              <w:lastRenderedPageBreak/>
              <w:t xml:space="preserve">+ HS được củng cố kiến thức về phép cộng (qua 10) trong phạm vi </w:t>
            </w:r>
            <w:r w:rsidRPr="006E536B">
              <w:rPr>
                <w:rFonts w:eastAsia="Times New Roman" w:cs="Times New Roman"/>
                <w:szCs w:val="28"/>
                <w:lang w:eastAsia="vi-VN"/>
              </w:rPr>
              <w:t>100</w:t>
            </w:r>
            <w:r w:rsidRPr="006E536B">
              <w:rPr>
                <w:rFonts w:eastAsia="Times New Roman" w:cs="Times New Roman"/>
                <w:szCs w:val="28"/>
                <w:lang w:val="vi-VN" w:eastAsia="vi-VN"/>
              </w:rPr>
              <w:t xml:space="preserve">; 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color w:val="000000" w:themeColor="text1"/>
                <w:szCs w:val="28"/>
              </w:rPr>
            </w:pPr>
          </w:p>
          <w:p w:rsidR="006C5F48" w:rsidRPr="006E536B" w:rsidRDefault="006C5F48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6E536B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6C5F48" w:rsidRPr="006E536B" w:rsidRDefault="006C5F48" w:rsidP="006E536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6E536B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6C5F48" w:rsidRPr="006E536B" w:rsidRDefault="006C5F48" w:rsidP="006E536B">
      <w:pPr>
        <w:spacing w:after="0" w:line="276" w:lineRule="auto"/>
        <w:rPr>
          <w:rFonts w:cs="Times New Roman"/>
          <w:szCs w:val="28"/>
          <w:lang w:val="vi-VN"/>
        </w:rPr>
      </w:pPr>
      <w:r w:rsidRPr="006E536B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6E536B" w:rsidRPr="006E536B" w:rsidRDefault="006C5F48" w:rsidP="006E536B">
      <w:pPr>
        <w:spacing w:after="0" w:line="276" w:lineRule="auto"/>
        <w:rPr>
          <w:rFonts w:cs="Times New Roman"/>
        </w:rPr>
      </w:pPr>
      <w:r w:rsidRPr="006E536B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6E536B" w:rsidRPr="006E536B" w:rsidRDefault="006E536B" w:rsidP="006E536B">
      <w:pPr>
        <w:tabs>
          <w:tab w:val="left" w:pos="1788"/>
        </w:tabs>
        <w:spacing w:after="0" w:line="276" w:lineRule="auto"/>
        <w:rPr>
          <w:rFonts w:cs="Times New Roman"/>
          <w:lang w:val="vi-VN"/>
        </w:rPr>
      </w:pPr>
      <w:r w:rsidRPr="006E536B">
        <w:rPr>
          <w:rFonts w:cs="Times New Roman"/>
        </w:rPr>
        <w:tab/>
      </w:r>
      <w:r w:rsidRPr="006E536B">
        <w:rPr>
          <w:rFonts w:cs="Times New Roman"/>
          <w:lang w:val="vi-VN"/>
        </w:rPr>
        <w:t>________________________________________</w:t>
      </w:r>
    </w:p>
    <w:p w:rsidR="006E536B" w:rsidRPr="006E536B" w:rsidRDefault="006E536B" w:rsidP="006E536B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6E536B">
        <w:rPr>
          <w:rFonts w:cs="Times New Roman"/>
          <w:b/>
          <w:szCs w:val="28"/>
          <w:lang w:val="vi-VN"/>
        </w:rPr>
        <w:t>TOÁN</w:t>
      </w:r>
    </w:p>
    <w:p w:rsidR="006E536B" w:rsidRPr="006E536B" w:rsidRDefault="006E536B" w:rsidP="006E536B">
      <w:pPr>
        <w:spacing w:after="0" w:line="276" w:lineRule="auto"/>
        <w:rPr>
          <w:rFonts w:cs="Times New Roman"/>
          <w:b/>
          <w:szCs w:val="28"/>
        </w:rPr>
      </w:pPr>
      <w:r w:rsidRPr="006E536B">
        <w:rPr>
          <w:rFonts w:cs="Times New Roman"/>
          <w:b/>
          <w:szCs w:val="28"/>
          <w:lang w:val="vi-VN"/>
        </w:rPr>
        <w:t>-51-</w:t>
      </w:r>
      <w:r w:rsidRPr="006E536B">
        <w:rPr>
          <w:rFonts w:cs="Times New Roman"/>
          <w:b/>
          <w:szCs w:val="28"/>
        </w:rPr>
        <w:t xml:space="preserve"> </w:t>
      </w:r>
    </w:p>
    <w:p w:rsidR="006E536B" w:rsidRPr="006E536B" w:rsidRDefault="006E536B" w:rsidP="006E536B">
      <w:pPr>
        <w:spacing w:after="0" w:line="276" w:lineRule="auto"/>
        <w:jc w:val="center"/>
        <w:rPr>
          <w:rFonts w:cs="Times New Roman"/>
          <w:b/>
          <w:szCs w:val="28"/>
        </w:rPr>
      </w:pPr>
      <w:r w:rsidRPr="006E536B">
        <w:rPr>
          <w:rFonts w:cs="Times New Roman"/>
          <w:b/>
          <w:szCs w:val="28"/>
        </w:rPr>
        <w:t>LUYỆN TẬP (</w:t>
      </w:r>
      <w:r w:rsidRPr="006E536B">
        <w:rPr>
          <w:rFonts w:cs="Times New Roman"/>
          <w:b/>
          <w:szCs w:val="28"/>
          <w:lang w:val="vi-VN"/>
        </w:rPr>
        <w:t>TIẾT 2</w:t>
      </w:r>
      <w:r w:rsidRPr="006E536B">
        <w:rPr>
          <w:rFonts w:cs="Times New Roman"/>
          <w:b/>
          <w:szCs w:val="28"/>
        </w:rPr>
        <w:t>)</w:t>
      </w:r>
    </w:p>
    <w:p w:rsidR="006E536B" w:rsidRPr="006E536B" w:rsidRDefault="006E536B" w:rsidP="006E536B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6E536B">
        <w:rPr>
          <w:rFonts w:eastAsia="Times New Roman" w:cs="Times New Roman"/>
          <w:b/>
          <w:bCs/>
          <w:color w:val="000000"/>
          <w:szCs w:val="28"/>
        </w:rPr>
        <w:t xml:space="preserve">I. </w:t>
      </w:r>
      <w:r w:rsidRPr="006E536B">
        <w:rPr>
          <w:rFonts w:eastAsia="Times New Roman" w:cs="Times New Roman"/>
          <w:b/>
          <w:bCs/>
          <w:color w:val="000000"/>
          <w:szCs w:val="28"/>
          <w:lang w:val="vi-VN"/>
        </w:rPr>
        <w:t>YÊU CẦU CẦN ĐẠT</w:t>
      </w:r>
    </w:p>
    <w:p w:rsidR="006E536B" w:rsidRPr="006E536B" w:rsidRDefault="006E536B" w:rsidP="006E536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6E536B">
        <w:rPr>
          <w:rFonts w:eastAsia="Times New Roman" w:cs="Times New Roman"/>
          <w:b/>
          <w:szCs w:val="28"/>
        </w:rPr>
        <w:t>1.</w:t>
      </w:r>
      <w:r w:rsidRPr="006E536B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6E536B" w:rsidRPr="006E536B" w:rsidRDefault="006E536B" w:rsidP="006E536B">
      <w:pPr>
        <w:spacing w:after="0" w:line="276" w:lineRule="auto"/>
        <w:jc w:val="both"/>
        <w:rPr>
          <w:rFonts w:eastAsia="Calibri" w:cs="Times New Roman"/>
          <w:color w:val="000000"/>
        </w:rPr>
      </w:pPr>
      <w:r w:rsidRPr="006E536B">
        <w:rPr>
          <w:rFonts w:eastAsia="Calibri" w:cs="Times New Roman"/>
          <w:color w:val="000000"/>
          <w:lang w:val="vi-VN"/>
        </w:rPr>
        <w:t>- Thực hiện tính</w:t>
      </w:r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và</w:t>
      </w:r>
      <w:proofErr w:type="spellEnd"/>
      <w:r w:rsidRPr="006E536B">
        <w:rPr>
          <w:rFonts w:eastAsia="Calibri" w:cs="Times New Roman"/>
          <w:color w:val="000000"/>
        </w:rPr>
        <w:t xml:space="preserve"> so </w:t>
      </w:r>
      <w:proofErr w:type="spellStart"/>
      <w:r w:rsidRPr="006E536B">
        <w:rPr>
          <w:rFonts w:eastAsia="Calibri" w:cs="Times New Roman"/>
          <w:color w:val="000000"/>
        </w:rPr>
        <w:t>sánh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các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phép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tính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cộng</w:t>
      </w:r>
      <w:proofErr w:type="spellEnd"/>
      <w:r w:rsidRPr="006E536B">
        <w:rPr>
          <w:rFonts w:eastAsia="Calibri" w:cs="Times New Roman"/>
          <w:color w:val="000000"/>
        </w:rPr>
        <w:t xml:space="preserve"> (</w:t>
      </w:r>
      <w:proofErr w:type="spellStart"/>
      <w:r w:rsidRPr="006E536B">
        <w:rPr>
          <w:rFonts w:eastAsia="Calibri" w:cs="Times New Roman"/>
          <w:color w:val="000000"/>
        </w:rPr>
        <w:t>có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nhớ</w:t>
      </w:r>
      <w:proofErr w:type="spellEnd"/>
      <w:r w:rsidRPr="006E536B">
        <w:rPr>
          <w:rFonts w:eastAsia="Calibri" w:cs="Times New Roman"/>
          <w:color w:val="000000"/>
        </w:rPr>
        <w:t xml:space="preserve">) </w:t>
      </w:r>
      <w:proofErr w:type="spellStart"/>
      <w:r w:rsidRPr="006E536B">
        <w:rPr>
          <w:rFonts w:eastAsia="Calibri" w:cs="Times New Roman"/>
          <w:color w:val="000000"/>
        </w:rPr>
        <w:t>trong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phạm</w:t>
      </w:r>
      <w:proofErr w:type="spellEnd"/>
      <w:r w:rsidRPr="006E536B">
        <w:rPr>
          <w:rFonts w:eastAsia="Calibri" w:cs="Times New Roman"/>
          <w:color w:val="000000"/>
        </w:rPr>
        <w:t xml:space="preserve"> vi 100.</w:t>
      </w:r>
    </w:p>
    <w:p w:rsidR="006E536B" w:rsidRPr="006E536B" w:rsidRDefault="006E536B" w:rsidP="006E536B">
      <w:pPr>
        <w:spacing w:after="0" w:line="276" w:lineRule="auto"/>
        <w:jc w:val="both"/>
        <w:rPr>
          <w:rFonts w:eastAsia="Calibri" w:cs="Times New Roman"/>
          <w:color w:val="000000"/>
          <w:lang w:val="vi-VN"/>
        </w:rPr>
      </w:pPr>
      <w:r w:rsidRPr="006E536B">
        <w:rPr>
          <w:rFonts w:eastAsia="Calibri" w:cs="Times New Roman"/>
          <w:color w:val="000000"/>
          <w:lang w:val="vi-VN"/>
        </w:rPr>
        <w:t xml:space="preserve">- Vận dụng </w:t>
      </w:r>
      <w:proofErr w:type="spellStart"/>
      <w:r w:rsidRPr="006E536B">
        <w:rPr>
          <w:rFonts w:eastAsia="Calibri" w:cs="Times New Roman"/>
          <w:color w:val="000000"/>
        </w:rPr>
        <w:t>được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kiến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thức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kĩ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năng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về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phép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cộng</w:t>
      </w:r>
      <w:proofErr w:type="spellEnd"/>
      <w:r w:rsidRPr="006E536B">
        <w:rPr>
          <w:rFonts w:eastAsia="Calibri" w:cs="Times New Roman"/>
          <w:color w:val="000000"/>
        </w:rPr>
        <w:t xml:space="preserve"> ( </w:t>
      </w:r>
      <w:proofErr w:type="spellStart"/>
      <w:r w:rsidRPr="006E536B">
        <w:rPr>
          <w:rFonts w:eastAsia="Calibri" w:cs="Times New Roman"/>
          <w:color w:val="000000"/>
        </w:rPr>
        <w:t>có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nhớ</w:t>
      </w:r>
      <w:proofErr w:type="spellEnd"/>
      <w:r w:rsidRPr="006E536B">
        <w:rPr>
          <w:rFonts w:eastAsia="Calibri" w:cs="Times New Roman"/>
          <w:color w:val="000000"/>
        </w:rPr>
        <w:t xml:space="preserve">) </w:t>
      </w:r>
      <w:proofErr w:type="spellStart"/>
      <w:r w:rsidRPr="006E536B">
        <w:rPr>
          <w:rFonts w:eastAsia="Calibri" w:cs="Times New Roman"/>
          <w:color w:val="000000"/>
        </w:rPr>
        <w:t>trong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phạm</w:t>
      </w:r>
      <w:proofErr w:type="spellEnd"/>
      <w:r w:rsidRPr="006E536B">
        <w:rPr>
          <w:rFonts w:eastAsia="Calibri" w:cs="Times New Roman"/>
          <w:color w:val="000000"/>
        </w:rPr>
        <w:t xml:space="preserve"> vi 100 </w:t>
      </w:r>
      <w:proofErr w:type="spellStart"/>
      <w:r w:rsidRPr="006E536B">
        <w:rPr>
          <w:rFonts w:eastAsia="Calibri" w:cs="Times New Roman"/>
          <w:color w:val="000000"/>
        </w:rPr>
        <w:t>đã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proofErr w:type="spellStart"/>
      <w:r w:rsidRPr="006E536B">
        <w:rPr>
          <w:rFonts w:eastAsia="Calibri" w:cs="Times New Roman"/>
          <w:color w:val="000000"/>
        </w:rPr>
        <w:t>học</w:t>
      </w:r>
      <w:proofErr w:type="spellEnd"/>
      <w:r w:rsidRPr="006E536B">
        <w:rPr>
          <w:rFonts w:eastAsia="Calibri" w:cs="Times New Roman"/>
          <w:color w:val="000000"/>
        </w:rPr>
        <w:t xml:space="preserve"> </w:t>
      </w:r>
      <w:r w:rsidRPr="006E536B">
        <w:rPr>
          <w:rFonts w:eastAsia="Calibri" w:cs="Times New Roman"/>
          <w:color w:val="000000"/>
          <w:lang w:val="vi-VN"/>
        </w:rPr>
        <w:t>vào giải bài tập, các bài toán thực tế liên quan đến phép cộng (có nhớ) trong phạm vi 10</w:t>
      </w:r>
      <w:r w:rsidRPr="006E536B">
        <w:rPr>
          <w:rFonts w:eastAsia="Calibri" w:cs="Times New Roman"/>
          <w:color w:val="000000"/>
        </w:rPr>
        <w:t>0</w:t>
      </w:r>
      <w:r w:rsidRPr="006E536B">
        <w:rPr>
          <w:rFonts w:eastAsia="Calibri" w:cs="Times New Roman"/>
          <w:color w:val="000000"/>
          <w:lang w:val="vi-VN"/>
        </w:rPr>
        <w:t>.</w:t>
      </w:r>
    </w:p>
    <w:p w:rsidR="006E536B" w:rsidRPr="006E536B" w:rsidRDefault="006E536B" w:rsidP="006E536B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6E536B">
        <w:rPr>
          <w:rFonts w:eastAsia="Times New Roman" w:cs="Times New Roman"/>
          <w:b/>
          <w:szCs w:val="28"/>
        </w:rPr>
        <w:t>2.</w:t>
      </w:r>
      <w:r w:rsidRPr="006E536B">
        <w:rPr>
          <w:rFonts w:eastAsia="Times New Roman" w:cs="Times New Roman"/>
          <w:b/>
          <w:szCs w:val="28"/>
          <w:lang w:val="vi-VN"/>
        </w:rPr>
        <w:t xml:space="preserve"> Năng lực, phẩm chất</w:t>
      </w:r>
      <w:r w:rsidRPr="006E536B">
        <w:rPr>
          <w:rFonts w:eastAsia="Times New Roman" w:cs="Times New Roman"/>
          <w:i/>
          <w:szCs w:val="28"/>
          <w:lang w:val="vi-VN"/>
        </w:rPr>
        <w:t xml:space="preserve"> </w:t>
      </w:r>
    </w:p>
    <w:p w:rsidR="006E536B" w:rsidRPr="006E536B" w:rsidRDefault="006E536B" w:rsidP="006E536B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6E536B">
        <w:rPr>
          <w:rFonts w:eastAsia="Times New Roman" w:cs="Times New Roman"/>
          <w:szCs w:val="28"/>
        </w:rPr>
        <w:t>-</w:t>
      </w:r>
      <w:r w:rsidRPr="006E536B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6E536B">
        <w:rPr>
          <w:rFonts w:eastAsia="Times New Roman" w:cs="Times New Roman"/>
          <w:szCs w:val="28"/>
        </w:rPr>
        <w:t>việc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tìm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kết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quả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các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phép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cộng</w:t>
      </w:r>
      <w:proofErr w:type="spellEnd"/>
      <w:r w:rsidRPr="006E536B">
        <w:rPr>
          <w:rFonts w:eastAsia="Times New Roman" w:cs="Times New Roman"/>
          <w:szCs w:val="28"/>
        </w:rPr>
        <w:t xml:space="preserve"> (</w:t>
      </w:r>
      <w:proofErr w:type="spellStart"/>
      <w:r w:rsidRPr="006E536B">
        <w:rPr>
          <w:rFonts w:eastAsia="Times New Roman" w:cs="Times New Roman"/>
          <w:szCs w:val="28"/>
        </w:rPr>
        <w:t>có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nhớ</w:t>
      </w:r>
      <w:proofErr w:type="spellEnd"/>
      <w:r w:rsidRPr="006E536B">
        <w:rPr>
          <w:rFonts w:eastAsia="Times New Roman" w:cs="Times New Roman"/>
          <w:szCs w:val="28"/>
        </w:rPr>
        <w:t xml:space="preserve">) </w:t>
      </w:r>
      <w:proofErr w:type="spellStart"/>
      <w:r w:rsidRPr="006E536B">
        <w:rPr>
          <w:rFonts w:eastAsia="Times New Roman" w:cs="Times New Roman"/>
          <w:szCs w:val="28"/>
        </w:rPr>
        <w:t>trong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phạm</w:t>
      </w:r>
      <w:proofErr w:type="spellEnd"/>
      <w:r w:rsidRPr="006E536B">
        <w:rPr>
          <w:rFonts w:eastAsia="Times New Roman" w:cs="Times New Roman"/>
          <w:szCs w:val="28"/>
        </w:rPr>
        <w:t xml:space="preserve"> vi 100, </w:t>
      </w:r>
      <w:r w:rsidRPr="006E536B">
        <w:rPr>
          <w:rFonts w:eastAsia="Times New Roman" w:cs="Times New Roman"/>
          <w:szCs w:val="28"/>
          <w:lang w:val="vi-VN"/>
        </w:rPr>
        <w:t>Hs</w:t>
      </w:r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có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cơ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hội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được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phát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triển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năng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lực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tư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duy</w:t>
      </w:r>
      <w:proofErr w:type="spellEnd"/>
      <w:r w:rsidRPr="006E536B">
        <w:rPr>
          <w:rFonts w:eastAsia="Times New Roman" w:cs="Times New Roman"/>
          <w:szCs w:val="28"/>
        </w:rPr>
        <w:t xml:space="preserve">, </w:t>
      </w:r>
      <w:proofErr w:type="spellStart"/>
      <w:r w:rsidRPr="006E536B">
        <w:rPr>
          <w:rFonts w:eastAsia="Times New Roman" w:cs="Times New Roman"/>
          <w:szCs w:val="28"/>
        </w:rPr>
        <w:t>lập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luận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toán</w:t>
      </w:r>
      <w:proofErr w:type="spellEnd"/>
      <w:r w:rsidRPr="006E536B">
        <w:rPr>
          <w:rFonts w:eastAsia="Times New Roman" w:cs="Times New Roman"/>
          <w:szCs w:val="28"/>
        </w:rPr>
        <w:t xml:space="preserve"> </w:t>
      </w:r>
      <w:proofErr w:type="spellStart"/>
      <w:r w:rsidRPr="006E536B">
        <w:rPr>
          <w:rFonts w:eastAsia="Times New Roman" w:cs="Times New Roman"/>
          <w:szCs w:val="28"/>
        </w:rPr>
        <w:t>học</w:t>
      </w:r>
      <w:proofErr w:type="spellEnd"/>
      <w:r w:rsidRPr="006E536B">
        <w:rPr>
          <w:rFonts w:eastAsia="Times New Roman" w:cs="Times New Roman"/>
          <w:szCs w:val="28"/>
        </w:rPr>
        <w:t>,</w:t>
      </w:r>
      <w:r w:rsidRPr="006E536B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 </w:t>
      </w:r>
    </w:p>
    <w:p w:rsidR="006E536B" w:rsidRPr="006E536B" w:rsidRDefault="006E536B" w:rsidP="006E536B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6E536B">
        <w:rPr>
          <w:rFonts w:eastAsia="Times New Roman" w:cs="Times New Roman"/>
          <w:szCs w:val="28"/>
          <w:lang w:val="vi-VN"/>
        </w:rPr>
        <w:t>- Chăm chỉ, trách nhiệm, nhân ái</w:t>
      </w:r>
      <w:r w:rsidRPr="006E536B">
        <w:rPr>
          <w:rFonts w:eastAsia="Times New Roman" w:cs="Times New Roman"/>
          <w:szCs w:val="28"/>
        </w:rPr>
        <w:t>, c</w:t>
      </w:r>
      <w:r w:rsidRPr="006E536B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6E536B" w:rsidRPr="006E536B" w:rsidRDefault="006E536B" w:rsidP="006E536B">
      <w:pPr>
        <w:spacing w:after="0" w:line="276" w:lineRule="auto"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6E536B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6E536B" w:rsidRPr="006E536B" w:rsidRDefault="006E536B" w:rsidP="006E536B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6E536B">
        <w:rPr>
          <w:rFonts w:eastAsia="Calibri" w:cs="Times New Roman"/>
          <w:color w:val="000000"/>
        </w:rPr>
        <w:t>1. GV: Laptop</w:t>
      </w:r>
      <w:proofErr w:type="gramStart"/>
      <w:r w:rsidRPr="006E536B">
        <w:rPr>
          <w:rFonts w:eastAsia="Calibri" w:cs="Times New Roman"/>
          <w:color w:val="000000"/>
        </w:rPr>
        <w:t>;</w:t>
      </w:r>
      <w:r>
        <w:rPr>
          <w:rFonts w:eastAsia="Calibri" w:cs="Times New Roman"/>
          <w:color w:val="000000"/>
          <w:lang w:val="vi-VN"/>
        </w:rPr>
        <w:t>tivi</w:t>
      </w:r>
      <w:proofErr w:type="gramEnd"/>
      <w:r>
        <w:rPr>
          <w:rFonts w:eastAsia="Calibri" w:cs="Times New Roman"/>
          <w:color w:val="000000"/>
          <w:lang w:val="vi-VN"/>
        </w:rPr>
        <w:t xml:space="preserve"> </w:t>
      </w:r>
      <w:r w:rsidRPr="006E536B">
        <w:rPr>
          <w:rFonts w:eastAsia="Calibri" w:cs="Times New Roman"/>
          <w:color w:val="000000"/>
        </w:rPr>
        <w:t xml:space="preserve">; clip, slide minh </w:t>
      </w:r>
      <w:proofErr w:type="spellStart"/>
      <w:r w:rsidRPr="006E536B">
        <w:rPr>
          <w:rFonts w:eastAsia="Calibri" w:cs="Times New Roman"/>
          <w:color w:val="000000"/>
        </w:rPr>
        <w:t>họa</w:t>
      </w:r>
      <w:proofErr w:type="spellEnd"/>
      <w:r w:rsidRPr="006E536B">
        <w:rPr>
          <w:rFonts w:eastAsia="Calibri" w:cs="Times New Roman"/>
          <w:color w:val="000000"/>
        </w:rPr>
        <w:t>, ...</w:t>
      </w:r>
    </w:p>
    <w:p w:rsidR="006E536B" w:rsidRPr="006E536B" w:rsidRDefault="006E536B" w:rsidP="006E536B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6E536B">
        <w:rPr>
          <w:rFonts w:eastAsia="Calibri" w:cs="Times New Roman"/>
          <w:color w:val="000000"/>
        </w:rPr>
        <w:t xml:space="preserve">2. HS: SHS, </w:t>
      </w:r>
      <w:proofErr w:type="spellStart"/>
      <w:r w:rsidRPr="006E536B">
        <w:rPr>
          <w:rFonts w:eastAsia="Calibri" w:cs="Times New Roman"/>
          <w:color w:val="000000"/>
        </w:rPr>
        <w:t>vở</w:t>
      </w:r>
      <w:proofErr w:type="spellEnd"/>
      <w:r w:rsidRPr="006E536B">
        <w:rPr>
          <w:rFonts w:eastAsia="Calibri" w:cs="Times New Roman"/>
          <w:color w:val="000000"/>
        </w:rPr>
        <w:t xml:space="preserve"> ô li, VBT, </w:t>
      </w:r>
      <w:proofErr w:type="spellStart"/>
      <w:r w:rsidRPr="006E536B">
        <w:rPr>
          <w:rFonts w:eastAsia="Calibri" w:cs="Times New Roman"/>
          <w:color w:val="000000"/>
        </w:rPr>
        <w:t>nháp</w:t>
      </w:r>
      <w:proofErr w:type="spellEnd"/>
      <w:proofErr w:type="gramStart"/>
      <w:r w:rsidRPr="006E536B">
        <w:rPr>
          <w:rFonts w:eastAsia="Calibri" w:cs="Times New Roman"/>
          <w:color w:val="000000"/>
        </w:rPr>
        <w:t>, ...</w:t>
      </w:r>
      <w:proofErr w:type="gramEnd"/>
    </w:p>
    <w:p w:rsidR="006E536B" w:rsidRPr="006E536B" w:rsidRDefault="006E536B" w:rsidP="006E536B">
      <w:pPr>
        <w:spacing w:after="0" w:line="276" w:lineRule="auto"/>
        <w:rPr>
          <w:rFonts w:eastAsia="Times New Roman" w:cs="Times New Roman"/>
          <w:b/>
          <w:bCs/>
          <w:color w:val="000000"/>
          <w:szCs w:val="28"/>
        </w:rPr>
      </w:pPr>
      <w:r w:rsidRPr="006E536B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E536B" w:rsidRPr="006E536B" w:rsidTr="009428DB">
        <w:tc>
          <w:tcPr>
            <w:tcW w:w="4531" w:type="dxa"/>
          </w:tcPr>
          <w:p w:rsidR="006E536B" w:rsidRPr="006E536B" w:rsidRDefault="006E536B" w:rsidP="006E536B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6E536B">
              <w:rPr>
                <w:rFonts w:eastAsia="Times New Roman" w:cs="Times New Roman"/>
                <w:b/>
                <w:bCs/>
                <w:color w:val="000000"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6E536B" w:rsidRPr="006E536B" w:rsidRDefault="006E536B" w:rsidP="006E536B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6E536B">
              <w:rPr>
                <w:rFonts w:eastAsia="Times New Roman" w:cs="Times New Roman"/>
                <w:b/>
                <w:bCs/>
                <w:color w:val="000000"/>
                <w:szCs w:val="28"/>
              </w:rPr>
              <w:t>HOẠT ĐỘNG DẠY</w:t>
            </w:r>
          </w:p>
        </w:tc>
      </w:tr>
      <w:tr w:rsidR="006E536B" w:rsidRPr="006E536B" w:rsidTr="009428DB">
        <w:tc>
          <w:tcPr>
            <w:tcW w:w="4531" w:type="dxa"/>
          </w:tcPr>
          <w:p w:rsidR="006E536B" w:rsidRPr="006E536B" w:rsidRDefault="006E536B" w:rsidP="006E536B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 w:rsidRPr="006E536B"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I. KHỞI ĐỘNG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Gv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tổ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chức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cho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hs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trò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“</w:t>
            </w:r>
            <w:proofErr w:type="spellStart"/>
            <w:r w:rsidRPr="006E536B">
              <w:rPr>
                <w:rFonts w:cs="Times New Roman"/>
                <w:szCs w:val="28"/>
              </w:rPr>
              <w:t>Gió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thổi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”. 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Cách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6E536B">
              <w:rPr>
                <w:rFonts w:cs="Times New Roman"/>
                <w:szCs w:val="28"/>
              </w:rPr>
              <w:t>Quản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trò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hướng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dẫn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mỗi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hs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sẽ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tưởng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tượng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mình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là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một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cây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6E536B">
              <w:rPr>
                <w:rFonts w:cs="Times New Roman"/>
                <w:szCs w:val="28"/>
              </w:rPr>
              <w:t>Tất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cả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đứng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giang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tay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ra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để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tạo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lastRenderedPageBreak/>
              <w:t>hàng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cây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gió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thổi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bên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nào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sẽ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nghiêng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về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bên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đó</w:t>
            </w:r>
            <w:proofErr w:type="spellEnd"/>
            <w:r w:rsidRPr="006E536B">
              <w:rPr>
                <w:rFonts w:cs="Times New Roman"/>
                <w:szCs w:val="28"/>
              </w:rPr>
              <w:t>. VD: (</w:t>
            </w:r>
            <w:proofErr w:type="spellStart"/>
            <w:r w:rsidRPr="006E536B">
              <w:rPr>
                <w:rFonts w:cs="Times New Roman"/>
                <w:szCs w:val="28"/>
              </w:rPr>
              <w:t>Quản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trò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6E536B">
              <w:rPr>
                <w:rFonts w:cs="Times New Roman"/>
                <w:szCs w:val="28"/>
              </w:rPr>
              <w:t>Gió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thổi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gió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thổi</w:t>
            </w:r>
            <w:proofErr w:type="spellEnd"/>
            <w:r w:rsidRPr="006E536B">
              <w:rPr>
                <w:rFonts w:cs="Times New Roman"/>
                <w:szCs w:val="28"/>
              </w:rPr>
              <w:t>. (</w:t>
            </w:r>
            <w:proofErr w:type="spellStart"/>
            <w:r w:rsidRPr="006E536B">
              <w:rPr>
                <w:rFonts w:cs="Times New Roman"/>
                <w:szCs w:val="28"/>
              </w:rPr>
              <w:t>Cả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lớp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6E536B">
              <w:rPr>
                <w:rFonts w:cs="Times New Roman"/>
                <w:szCs w:val="28"/>
              </w:rPr>
              <w:t>Về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đâu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về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đâu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. ( </w:t>
            </w:r>
            <w:proofErr w:type="spellStart"/>
            <w:r w:rsidRPr="006E536B">
              <w:rPr>
                <w:rFonts w:cs="Times New Roman"/>
                <w:szCs w:val="28"/>
              </w:rPr>
              <w:t>Quản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trò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6E536B">
              <w:rPr>
                <w:rFonts w:cs="Times New Roman"/>
                <w:szCs w:val="28"/>
              </w:rPr>
              <w:t>Bên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bên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trái</w:t>
            </w:r>
            <w:proofErr w:type="spellEnd"/>
            <w:r w:rsidRPr="006E536B">
              <w:rPr>
                <w:rFonts w:cs="Times New Roman"/>
                <w:szCs w:val="28"/>
              </w:rPr>
              <w:t>. (</w:t>
            </w:r>
            <w:proofErr w:type="spellStart"/>
            <w:r w:rsidRPr="006E536B">
              <w:rPr>
                <w:rFonts w:cs="Times New Roman"/>
                <w:szCs w:val="28"/>
              </w:rPr>
              <w:t>Cả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lớp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6E536B">
              <w:rPr>
                <w:rFonts w:cs="Times New Roman"/>
                <w:szCs w:val="28"/>
              </w:rPr>
              <w:t>Nghiêng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người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sang </w:t>
            </w:r>
            <w:proofErr w:type="spellStart"/>
            <w:r w:rsidRPr="006E536B">
              <w:rPr>
                <w:rFonts w:cs="Times New Roman"/>
                <w:szCs w:val="28"/>
              </w:rPr>
              <w:t>trái</w:t>
            </w:r>
            <w:proofErr w:type="spellEnd"/>
            <w:r w:rsidRPr="006E536B">
              <w:rPr>
                <w:rFonts w:cs="Times New Roman"/>
                <w:szCs w:val="28"/>
              </w:rPr>
              <w:t>…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Gv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xét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tuyên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dương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hs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tích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cực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tốt</w:t>
            </w:r>
            <w:proofErr w:type="spellEnd"/>
            <w:r w:rsidRPr="006E536B">
              <w:rPr>
                <w:rFonts w:cs="Times New Roman"/>
                <w:szCs w:val="28"/>
              </w:rPr>
              <w:t>.</w:t>
            </w:r>
            <w:r w:rsidRPr="006E536B">
              <w:rPr>
                <w:rFonts w:eastAsia="Calibri" w:cs="Times New Roman"/>
                <w:color w:val="000000"/>
              </w:rPr>
              <w:t xml:space="preserve"> 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6E536B">
              <w:rPr>
                <w:rFonts w:cs="Times New Roman"/>
                <w:b/>
                <w:szCs w:val="28"/>
              </w:rPr>
              <w:t xml:space="preserve">II. </w:t>
            </w:r>
            <w:r w:rsidRPr="006E536B">
              <w:rPr>
                <w:rFonts w:cs="Times New Roman"/>
                <w:b/>
                <w:szCs w:val="28"/>
                <w:lang w:val="vi-VN"/>
              </w:rPr>
              <w:t>LUYỆN TẬP, THỰC HÀNH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*</w:t>
            </w:r>
            <w:proofErr w:type="spellStart"/>
            <w:r>
              <w:rPr>
                <w:rFonts w:cs="Times New Roman"/>
                <w:b/>
                <w:szCs w:val="28"/>
              </w:rPr>
              <w:t>Bài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  <w:lang w:val="vi-VN"/>
              </w:rPr>
              <w:t>3</w:t>
            </w:r>
            <w:r w:rsidRPr="006E536B">
              <w:rPr>
                <w:rFonts w:cs="Times New Roman"/>
                <w:b/>
                <w:szCs w:val="28"/>
              </w:rPr>
              <w:t>/</w:t>
            </w:r>
            <w:r w:rsidRPr="006E536B">
              <w:rPr>
                <w:rFonts w:cs="Times New Roman"/>
                <w:b/>
                <w:szCs w:val="28"/>
                <w:lang w:val="vi-VN"/>
              </w:rPr>
              <w:t>t63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proofErr w:type="gramStart"/>
            <w:r w:rsidRPr="006E536B">
              <w:rPr>
                <w:rFonts w:eastAsia="Calibri" w:cs="Times New Roman"/>
                <w:color w:val="000000"/>
              </w:rPr>
              <w:t>a</w:t>
            </w:r>
            <w:proofErr w:type="gramEnd"/>
            <w:r w:rsidRPr="006E536B">
              <w:rPr>
                <w:rFonts w:eastAsia="Calibri" w:cs="Times New Roman"/>
                <w:color w:val="000000"/>
              </w:rPr>
              <w:t xml:space="preserve">, 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a.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  <w:lang w:val="nl-NL"/>
              </w:rPr>
            </w:pPr>
            <w:r w:rsidRPr="006E536B">
              <w:rPr>
                <w:rFonts w:eastAsia="Times New Roman" w:cs="Times New Roman"/>
                <w:szCs w:val="28"/>
                <w:lang w:val="nl-NL"/>
              </w:rPr>
              <w:t xml:space="preserve">- Khi tính phải chú ý điều gì? 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trên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.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Lớp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đọc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xét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miệng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rõ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đáp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6E536B">
              <w:rPr>
                <w:rFonts w:eastAsia="Calibri" w:cs="Times New Roman"/>
                <w:color w:val="000000"/>
              </w:rPr>
              <w:t>án</w:t>
            </w:r>
            <w:proofErr w:type="spellEnd"/>
            <w:proofErr w:type="gram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6E536B">
              <w:rPr>
                <w:rFonts w:cs="Times New Roman"/>
                <w:szCs w:val="28"/>
                <w:lang w:val="nl-NL"/>
              </w:rPr>
              <w:t>b, - Đọc yêu cầu b.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6E536B">
              <w:rPr>
                <w:rFonts w:cs="Times New Roman"/>
                <w:szCs w:val="28"/>
                <w:lang w:val="nl-NL"/>
              </w:rPr>
              <w:t>- Hướng dẫn hs thực hành tính rồi so sánh kết quả.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cs="Times New Roman"/>
                <w:szCs w:val="28"/>
                <w:lang w:val="nl-NL"/>
              </w:rPr>
              <w:t>* Lưu ý: hs có thể tự sáng tạo phát hiện kết quả rồi so sánh không cần thực hiện phép tính mà vẫn điền đúng dấu.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, 1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phiếu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luận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ra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đáp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6E536B">
              <w:rPr>
                <w:rFonts w:eastAsia="Calibri" w:cs="Times New Roman"/>
                <w:color w:val="000000"/>
              </w:rPr>
              <w:t>án</w:t>
            </w:r>
            <w:proofErr w:type="spellEnd"/>
            <w:proofErr w:type="gram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>*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(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)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phạm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vi 100.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</w:t>
            </w:r>
            <w:proofErr w:type="spellStart"/>
            <w:r>
              <w:rPr>
                <w:rFonts w:eastAsia="Calibri" w:cs="Times New Roman"/>
                <w:b/>
                <w:color w:val="000000"/>
              </w:rPr>
              <w:t>Bài</w:t>
            </w:r>
            <w:proofErr w:type="spellEnd"/>
            <w:r>
              <w:rPr>
                <w:rFonts w:eastAsia="Calibri" w:cs="Times New Roman"/>
                <w:b/>
                <w:color w:val="000000"/>
              </w:rPr>
              <w:t xml:space="preserve"> </w:t>
            </w:r>
            <w:r>
              <w:rPr>
                <w:rFonts w:eastAsia="Calibri" w:cs="Times New Roman"/>
                <w:b/>
                <w:color w:val="000000"/>
                <w:lang w:val="vi-VN"/>
              </w:rPr>
              <w:t>4</w:t>
            </w:r>
            <w:r w:rsidRPr="006E536B">
              <w:rPr>
                <w:rFonts w:eastAsia="Calibri" w:cs="Times New Roman"/>
                <w:b/>
                <w:color w:val="000000"/>
              </w:rPr>
              <w:t>/</w:t>
            </w:r>
            <w:r w:rsidRPr="006E536B">
              <w:rPr>
                <w:rFonts w:eastAsia="Calibri" w:cs="Times New Roman"/>
                <w:b/>
                <w:color w:val="000000"/>
                <w:lang w:val="vi-VN"/>
              </w:rPr>
              <w:t>t63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+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Trong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tranh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vẽ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gì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?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lastRenderedPageBreak/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  <w:lang w:val="vi-VN"/>
              </w:rPr>
              <w:t xml:space="preserve"> toán</w:t>
            </w:r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? 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  <w:lang w:val="vi-VN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?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Vậy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hai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tất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cả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du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lịch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ta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thế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6E536B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?</w:t>
            </w:r>
            <w:proofErr w:type="gramEnd"/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eastAsia="Calibri" w:cs="Times New Roman"/>
                <w:color w:val="000000"/>
              </w:rPr>
              <w:t>-</w:t>
            </w:r>
            <w:r w:rsidRPr="006E536B">
              <w:rPr>
                <w:rFonts w:eastAsia="Calibri" w:cs="Times New Roman"/>
                <w:color w:val="000000"/>
                <w:lang w:val="vi-VN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1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giải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phụ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dưới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lớp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dưới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lớp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đọc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Gv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nhật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xét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chốt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làm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đúng</w:t>
            </w:r>
            <w:proofErr w:type="spellEnd"/>
            <w:r w:rsidRPr="006E536B">
              <w:rPr>
                <w:rFonts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*</w:t>
            </w:r>
            <w:proofErr w:type="spellStart"/>
            <w:r>
              <w:rPr>
                <w:rFonts w:cs="Times New Roman"/>
                <w:b/>
                <w:szCs w:val="28"/>
              </w:rPr>
              <w:t>Bài</w:t>
            </w:r>
            <w:proofErr w:type="spellEnd"/>
            <w:r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  <w:lang w:val="vi-VN"/>
              </w:rPr>
              <w:t>5</w:t>
            </w:r>
            <w:r w:rsidRPr="006E536B">
              <w:rPr>
                <w:rFonts w:cs="Times New Roman"/>
                <w:b/>
                <w:szCs w:val="28"/>
              </w:rPr>
              <w:t>/</w:t>
            </w:r>
            <w:r w:rsidRPr="006E536B">
              <w:rPr>
                <w:rFonts w:cs="Times New Roman"/>
                <w:b/>
                <w:szCs w:val="28"/>
                <w:lang w:val="vi-VN"/>
              </w:rPr>
              <w:t>t63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toán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?</w:t>
            </w: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viết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nháp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6E536B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</w:p>
          <w:p w:rsid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  <w:lang w:val="vi-VN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Tuyên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dương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hs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làm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tốt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6E536B">
              <w:rPr>
                <w:rFonts w:cs="Times New Roman"/>
                <w:b/>
                <w:szCs w:val="28"/>
                <w:lang w:val="vi-VN"/>
              </w:rPr>
              <w:t>III. CỦNG CỐ, DẶN DÒ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Hỏi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6E536B">
              <w:rPr>
                <w:rFonts w:cs="Times New Roman"/>
                <w:szCs w:val="28"/>
              </w:rPr>
              <w:t>các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tập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chúng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6E536B">
              <w:rPr>
                <w:rFonts w:cs="Times New Roman"/>
                <w:szCs w:val="28"/>
              </w:rPr>
              <w:t>được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củng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cố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và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mở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rộng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kiến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thức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gì</w:t>
            </w:r>
            <w:proofErr w:type="spellEnd"/>
            <w:r w:rsidRPr="006E536B">
              <w:rPr>
                <w:rFonts w:cs="Times New Roman"/>
                <w:szCs w:val="28"/>
              </w:rPr>
              <w:t>?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6E536B">
              <w:rPr>
                <w:rFonts w:cs="Times New Roman"/>
                <w:szCs w:val="28"/>
              </w:rPr>
              <w:t>nhấn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mạnh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kiến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thức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tiết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học</w:t>
            </w:r>
            <w:proofErr w:type="spellEnd"/>
          </w:p>
        </w:tc>
        <w:tc>
          <w:tcPr>
            <w:tcW w:w="4531" w:type="dxa"/>
          </w:tcPr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szCs w:val="28"/>
              </w:rPr>
              <w:t>chơi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trò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chơi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“ </w:t>
            </w:r>
            <w:proofErr w:type="spellStart"/>
            <w:r w:rsidRPr="006E536B">
              <w:rPr>
                <w:rFonts w:cs="Times New Roman"/>
                <w:szCs w:val="28"/>
              </w:rPr>
              <w:t>Gió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thổi</w:t>
            </w:r>
            <w:proofErr w:type="spellEnd"/>
            <w:r w:rsidRPr="006E536B">
              <w:rPr>
                <w:rFonts w:cs="Times New Roman"/>
                <w:szCs w:val="28"/>
              </w:rPr>
              <w:t>”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cs="Times New Roman"/>
                <w:szCs w:val="28"/>
              </w:rPr>
              <w:t>Lớp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đáp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lời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và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kết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hợp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động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tác</w:t>
            </w:r>
            <w:proofErr w:type="spellEnd"/>
            <w:r w:rsidRPr="006E536B">
              <w:rPr>
                <w:rFonts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lắng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6E536B" w:rsidRPr="006E536B" w:rsidRDefault="006E536B" w:rsidP="006E536B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ghi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a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eastAsia="Times New Roman" w:cs="Times New Roman"/>
                <w:szCs w:val="28"/>
              </w:rPr>
              <w:t>Phải</w:t>
            </w:r>
            <w:proofErr w:type="spellEnd"/>
            <w:r w:rsidRPr="006E536B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</w:rPr>
              <w:t>chú</w:t>
            </w:r>
            <w:proofErr w:type="spellEnd"/>
            <w:r w:rsidRPr="006E536B">
              <w:rPr>
                <w:rFonts w:eastAsia="Times New Roman" w:cs="Times New Roman"/>
                <w:szCs w:val="28"/>
              </w:rPr>
              <w:t xml:space="preserve"> ý </w:t>
            </w:r>
            <w:proofErr w:type="spellStart"/>
            <w:r w:rsidRPr="006E536B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6E536B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</w:rPr>
              <w:t>từ</w:t>
            </w:r>
            <w:proofErr w:type="spellEnd"/>
            <w:r w:rsidRPr="006E536B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Times New Roman" w:cs="Times New Roman"/>
                <w:szCs w:val="28"/>
              </w:rPr>
              <w:t>trái</w:t>
            </w:r>
            <w:proofErr w:type="spellEnd"/>
            <w:r w:rsidRPr="006E536B">
              <w:rPr>
                <w:rFonts w:eastAsia="Times New Roman" w:cs="Times New Roman"/>
                <w:szCs w:val="28"/>
              </w:rPr>
              <w:t xml:space="preserve"> sang </w:t>
            </w:r>
            <w:proofErr w:type="spellStart"/>
            <w:r w:rsidRPr="006E536B">
              <w:rPr>
                <w:rFonts w:eastAsia="Times New Roman" w:cs="Times New Roman"/>
                <w:szCs w:val="28"/>
              </w:rPr>
              <w:t>phải</w:t>
            </w:r>
            <w:proofErr w:type="spellEnd"/>
            <w:r w:rsidRPr="006E536B">
              <w:rPr>
                <w:rFonts w:eastAsia="Times New Roman"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- 2Hs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trên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dưới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r w:rsidRPr="006E536B">
              <w:rPr>
                <w:rFonts w:cs="Times New Roman"/>
                <w:bCs/>
                <w:szCs w:val="28"/>
              </w:rPr>
              <w:t xml:space="preserve">23 + 9 + 40 = 32 + 40 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r w:rsidRPr="006E536B">
              <w:rPr>
                <w:rFonts w:cs="Times New Roman"/>
                <w:bCs/>
                <w:szCs w:val="28"/>
              </w:rPr>
              <w:t xml:space="preserve">                   = 72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r w:rsidRPr="006E536B">
              <w:rPr>
                <w:rFonts w:cs="Times New Roman"/>
                <w:bCs/>
                <w:szCs w:val="28"/>
              </w:rPr>
              <w:t>51 + 9 + 10 = 60 + 10</w:t>
            </w:r>
          </w:p>
          <w:p w:rsidR="006E536B" w:rsidRDefault="006E536B" w:rsidP="006E536B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  <w:r w:rsidRPr="006E536B">
              <w:rPr>
                <w:rFonts w:cs="Times New Roman"/>
                <w:bCs/>
                <w:szCs w:val="28"/>
              </w:rPr>
              <w:t xml:space="preserve">                   = 70</w:t>
            </w:r>
          </w:p>
          <w:p w:rsidR="006E536B" w:rsidRDefault="006E536B" w:rsidP="006E536B">
            <w:pPr>
              <w:spacing w:after="0" w:line="276" w:lineRule="auto"/>
              <w:rPr>
                <w:rFonts w:cs="Times New Roman"/>
                <w:bCs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szCs w:val="28"/>
              </w:rPr>
              <w:t>nêu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cách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tính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szCs w:val="28"/>
              </w:rPr>
              <w:t>đọc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yêu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cầu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của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b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szCs w:val="28"/>
              </w:rPr>
              <w:t>tính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nhẩm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rồi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so </w:t>
            </w:r>
            <w:proofErr w:type="spellStart"/>
            <w:r w:rsidRPr="006E536B">
              <w:rPr>
                <w:rFonts w:cs="Times New Roman"/>
                <w:szCs w:val="28"/>
              </w:rPr>
              <w:t>sánh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điền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dấu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đúng</w:t>
            </w:r>
            <w:proofErr w:type="spellEnd"/>
            <w:r w:rsidRPr="006E536B">
              <w:rPr>
                <w:rFonts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6E536B">
              <w:rPr>
                <w:rFonts w:cs="Times New Roman"/>
                <w:szCs w:val="28"/>
              </w:rPr>
              <w:t>làm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phiế</w:t>
            </w:r>
            <w:r>
              <w:rPr>
                <w:rFonts w:cs="Times New Roman"/>
                <w:szCs w:val="28"/>
              </w:rPr>
              <w:t>u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nhóm</w:t>
            </w:r>
            <w:proofErr w:type="spellEnd"/>
            <w:r>
              <w:rPr>
                <w:rFonts w:cs="Times New Roman"/>
                <w:szCs w:val="28"/>
                <w:lang w:val="vi-VN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lớp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vào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vở</w:t>
            </w:r>
            <w:proofErr w:type="spellEnd"/>
          </w:p>
          <w:p w:rsidR="006E536B" w:rsidRPr="006E536B" w:rsidRDefault="006E536B" w:rsidP="006E536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>+18  =  18 + 12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     37 + 24  &lt;  37 + 42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     65 +  7  &gt;  56 +   7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     76 +  4  =  74 +   6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szCs w:val="28"/>
              </w:rPr>
              <w:t>đổi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chéo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vở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cs="Times New Roman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xét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bạn</w:t>
            </w:r>
            <w:proofErr w:type="spellEnd"/>
            <w:r w:rsidRPr="006E536B">
              <w:rPr>
                <w:rFonts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  <w:lang w:val="vi-VN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  <w:lang w:val="vi-VN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  <w:lang w:val="vi-VN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  <w:lang w:val="vi-VN"/>
              </w:rPr>
            </w:pPr>
            <w:r w:rsidRPr="006E536B">
              <w:rPr>
                <w:rFonts w:eastAsia="Calibri" w:cs="Times New Roman"/>
                <w:szCs w:val="28"/>
                <w:lang w:val="vi-VN"/>
              </w:rPr>
              <w:t xml:space="preserve">- 2 </w:t>
            </w:r>
            <w:r w:rsidRPr="006E536B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đề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>+</w:t>
            </w:r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chiếc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tàu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du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lịch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chở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hai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6E536B">
              <w:rPr>
                <w:rFonts w:eastAsia="Calibri" w:cs="Times New Roman"/>
                <w:color w:val="000000"/>
              </w:rPr>
              <w:t>.</w:t>
            </w:r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lastRenderedPageBreak/>
              <w:t xml:space="preserve">-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thứ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nhất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35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thứ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hai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25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- Hai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tham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quan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tất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cả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bao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nhiêu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du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lịch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? 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i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- Ta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trong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thứ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nhất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cộng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với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trong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thứ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hai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giải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: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Hai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đoàn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khách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tham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quan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tất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cả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du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lịch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là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>: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35 + 25 = 60 (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) 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6E536B">
              <w:rPr>
                <w:rFonts w:eastAsia="Calibri" w:cs="Times New Roman"/>
                <w:color w:val="000000"/>
                <w:szCs w:val="28"/>
              </w:rPr>
              <w:t xml:space="preserve">           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Đáp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6E536B">
              <w:rPr>
                <w:rFonts w:eastAsia="Calibri" w:cs="Times New Roman"/>
                <w:color w:val="000000"/>
                <w:szCs w:val="28"/>
              </w:rPr>
              <w:t xml:space="preserve">: 60 </w:t>
            </w:r>
            <w:proofErr w:type="spellStart"/>
            <w:r w:rsidRPr="006E536B">
              <w:rPr>
                <w:rFonts w:eastAsia="Calibri" w:cs="Times New Roman"/>
                <w:color w:val="000000"/>
                <w:szCs w:val="28"/>
              </w:rPr>
              <w:t>người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6E536B">
              <w:rPr>
                <w:rFonts w:cs="Times New Roman"/>
                <w:szCs w:val="28"/>
              </w:rPr>
              <w:t>Đổi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chéo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vở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nhận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xét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bài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cs="Times New Roman"/>
                <w:szCs w:val="28"/>
              </w:rPr>
              <w:t>bạn</w:t>
            </w:r>
            <w:proofErr w:type="spellEnd"/>
            <w:r w:rsidRPr="006E536B">
              <w:rPr>
                <w:rFonts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đề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: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25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sinh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nam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và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13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sinh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nữ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>.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2A3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trường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Tiểu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Cẩm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Sơn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tất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bao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nhiêu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sinh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>?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và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center"/>
              <w:rPr>
                <w:rFonts w:eastAsia="Calibri" w:cs="Times New Roman"/>
                <w:szCs w:val="28"/>
              </w:rPr>
            </w:pPr>
            <w:proofErr w:type="spellStart"/>
            <w:r w:rsidRPr="006E536B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giải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>: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proofErr w:type="spellStart"/>
            <w:r w:rsidRPr="006E536B">
              <w:rPr>
                <w:rFonts w:eastAsia="Calibri" w:cs="Times New Roman"/>
                <w:szCs w:val="28"/>
              </w:rPr>
              <w:t>Lớp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2A3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trường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Tiểu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Cẩm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Sơn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có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tất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cả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sinh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là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: </w:t>
            </w:r>
          </w:p>
          <w:p w:rsidR="006E536B" w:rsidRPr="006E536B" w:rsidRDefault="006E536B" w:rsidP="006E536B">
            <w:pPr>
              <w:spacing w:after="0" w:line="276" w:lineRule="auto"/>
              <w:jc w:val="center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25 + 13 = 38 (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sinh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>)</w:t>
            </w:r>
          </w:p>
          <w:p w:rsidR="006E536B" w:rsidRDefault="006E536B" w:rsidP="006E536B">
            <w:pPr>
              <w:spacing w:after="0" w:line="276" w:lineRule="auto"/>
              <w:jc w:val="center"/>
              <w:rPr>
                <w:rFonts w:eastAsia="Calibri" w:cs="Times New Roman"/>
                <w:szCs w:val="28"/>
              </w:rPr>
            </w:pPr>
            <w:proofErr w:type="spellStart"/>
            <w:r w:rsidRPr="006E536B">
              <w:rPr>
                <w:rFonts w:eastAsia="Calibri" w:cs="Times New Roman"/>
                <w:szCs w:val="28"/>
              </w:rPr>
              <w:t>Đáp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số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: 38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sinh</w:t>
            </w:r>
            <w:proofErr w:type="spellEnd"/>
          </w:p>
          <w:p w:rsidR="006E536B" w:rsidRPr="006E536B" w:rsidRDefault="006E536B" w:rsidP="006E536B">
            <w:pPr>
              <w:spacing w:after="0" w:line="276" w:lineRule="auto"/>
              <w:jc w:val="center"/>
              <w:rPr>
                <w:rFonts w:eastAsia="Calibri" w:cs="Times New Roman"/>
                <w:szCs w:val="28"/>
              </w:rPr>
            </w:pPr>
            <w:bookmarkStart w:id="0" w:name="_GoBack"/>
            <w:bookmarkEnd w:id="0"/>
          </w:p>
          <w:p w:rsidR="006E536B" w:rsidRPr="006E536B" w:rsidRDefault="006E536B" w:rsidP="006E536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6E536B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6E536B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6E536B">
              <w:rPr>
                <w:rFonts w:eastAsia="Calibri" w:cs="Times New Roman"/>
                <w:szCs w:val="28"/>
              </w:rPr>
              <w:t xml:space="preserve"> sung</w:t>
            </w:r>
          </w:p>
          <w:p w:rsidR="006E536B" w:rsidRPr="006E536B" w:rsidRDefault="006E536B" w:rsidP="006E536B">
            <w:pPr>
              <w:spacing w:after="0" w:line="276" w:lineRule="auto"/>
              <w:rPr>
                <w:rFonts w:cs="Times New Roman"/>
                <w:szCs w:val="28"/>
              </w:rPr>
            </w:pPr>
            <w:r w:rsidRPr="006E536B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6E536B">
              <w:rPr>
                <w:rFonts w:cs="Times New Roman"/>
                <w:szCs w:val="28"/>
              </w:rPr>
              <w:t>nêu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6E536B">
              <w:rPr>
                <w:rFonts w:cs="Times New Roman"/>
                <w:szCs w:val="28"/>
              </w:rPr>
              <w:t>kiến</w:t>
            </w:r>
            <w:proofErr w:type="spellEnd"/>
            <w:r w:rsidRPr="006E536B">
              <w:rPr>
                <w:rFonts w:cs="Times New Roman"/>
                <w:szCs w:val="28"/>
              </w:rPr>
              <w:t xml:space="preserve"> </w:t>
            </w:r>
          </w:p>
        </w:tc>
      </w:tr>
    </w:tbl>
    <w:p w:rsidR="006E536B" w:rsidRPr="006E536B" w:rsidRDefault="006E536B" w:rsidP="006E536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6E536B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6E536B" w:rsidRPr="006E536B" w:rsidRDefault="006E536B" w:rsidP="006E536B">
      <w:pPr>
        <w:spacing w:after="0" w:line="276" w:lineRule="auto"/>
        <w:rPr>
          <w:rFonts w:cs="Times New Roman"/>
          <w:szCs w:val="28"/>
          <w:lang w:val="vi-VN"/>
        </w:rPr>
      </w:pPr>
      <w:r w:rsidRPr="006E536B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6E536B" w:rsidRPr="006E536B" w:rsidRDefault="006E536B" w:rsidP="006E536B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6E536B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6E536B" w:rsidRDefault="005E07BD" w:rsidP="006E536B">
      <w:pPr>
        <w:spacing w:after="0" w:line="276" w:lineRule="auto"/>
        <w:ind w:firstLine="720"/>
        <w:rPr>
          <w:rFonts w:cs="Times New Roman"/>
          <w:lang w:val="vi-VN"/>
        </w:rPr>
      </w:pPr>
    </w:p>
    <w:sectPr w:rsidR="005E07BD" w:rsidRPr="006E536B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2765"/>
    <w:multiLevelType w:val="hybridMultilevel"/>
    <w:tmpl w:val="4CF49D9C"/>
    <w:lvl w:ilvl="0" w:tplc="FB3A881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48"/>
    <w:rsid w:val="00196502"/>
    <w:rsid w:val="00346281"/>
    <w:rsid w:val="005E07BD"/>
    <w:rsid w:val="006768B8"/>
    <w:rsid w:val="006C5F48"/>
    <w:rsid w:val="006E536B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1EDB2"/>
  <w15:chartTrackingRefBased/>
  <w15:docId w15:val="{E34846BC-570B-4A1A-8704-CD10B469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4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6C5F48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E536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E5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2023-11-02T13:45:00Z</dcterms:created>
  <dcterms:modified xsi:type="dcterms:W3CDTF">2023-11-02T13:45:00Z</dcterms:modified>
</cp:coreProperties>
</file>